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BB" w:rsidRPr="00730072" w:rsidRDefault="00E57CBB" w:rsidP="00E57CB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E57CBB" w:rsidRPr="00730072" w:rsidRDefault="00E57CBB" w:rsidP="00E5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E57CBB" w:rsidRPr="00730072" w:rsidRDefault="00E57CBB" w:rsidP="00E5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E57CBB" w:rsidRPr="00730072" w:rsidRDefault="00E57CBB" w:rsidP="00E5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E57CBB" w:rsidRPr="00730072" w:rsidRDefault="00E57CBB" w:rsidP="00E5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CBB" w:rsidRPr="00730072" w:rsidRDefault="00E57CBB" w:rsidP="00E57CB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57CBB" w:rsidRPr="00730072" w:rsidRDefault="00E57CBB" w:rsidP="00E5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CBB" w:rsidRDefault="00E57CBB" w:rsidP="00E57CB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РЕШЕНИЕ</w:t>
      </w:r>
    </w:p>
    <w:p w:rsidR="00E57CBB" w:rsidRPr="00730072" w:rsidRDefault="00E57CBB" w:rsidP="00E57CB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7CBB" w:rsidRDefault="00E57CBB" w:rsidP="00E57C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B1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B10A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C43F3">
        <w:rPr>
          <w:rFonts w:ascii="Times New Roman" w:hAnsi="Times New Roman"/>
          <w:sz w:val="28"/>
          <w:szCs w:val="28"/>
        </w:rPr>
        <w:t xml:space="preserve">                      </w:t>
      </w:r>
      <w:r w:rsidR="002B10A3">
        <w:rPr>
          <w:rFonts w:ascii="Times New Roman" w:hAnsi="Times New Roman"/>
          <w:sz w:val="28"/>
          <w:szCs w:val="28"/>
        </w:rPr>
        <w:t>ПРОЕКТ</w:t>
      </w:r>
    </w:p>
    <w:p w:rsidR="00E57CBB" w:rsidRDefault="00E57CBB" w:rsidP="00E57C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E57CBB" w:rsidRPr="00637C7D" w:rsidRDefault="00E57CBB" w:rsidP="00E57C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CBB" w:rsidRPr="00C10A4A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C10A4A">
        <w:rPr>
          <w:rFonts w:ascii="Times New Roman" w:hAnsi="Times New Roman"/>
          <w:spacing w:val="-2"/>
          <w:sz w:val="28"/>
          <w:szCs w:val="28"/>
        </w:rPr>
        <w:t>О передаче</w:t>
      </w:r>
      <w:r w:rsidRPr="00C10A4A">
        <w:rPr>
          <w:rFonts w:ascii="Times New Roman" w:hAnsi="Times New Roman"/>
          <w:sz w:val="24"/>
          <w:szCs w:val="24"/>
        </w:rPr>
        <w:t xml:space="preserve"> </w:t>
      </w:r>
      <w:r w:rsidRPr="00C10A4A">
        <w:rPr>
          <w:rFonts w:ascii="Times New Roman" w:hAnsi="Times New Roman"/>
          <w:spacing w:val="-3"/>
          <w:sz w:val="28"/>
          <w:szCs w:val="28"/>
        </w:rPr>
        <w:t xml:space="preserve">полномочий Контрольно-счетного </w:t>
      </w:r>
    </w:p>
    <w:p w:rsidR="00E57CBB" w:rsidRPr="00C10A4A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C10A4A">
        <w:rPr>
          <w:rFonts w:ascii="Times New Roman" w:hAnsi="Times New Roman"/>
          <w:spacing w:val="-1"/>
          <w:sz w:val="28"/>
          <w:szCs w:val="28"/>
        </w:rPr>
        <w:t>органа сельского поселения</w:t>
      </w:r>
      <w:r w:rsidRPr="00C10A4A">
        <w:rPr>
          <w:rFonts w:ascii="Times New Roman" w:hAnsi="Times New Roman"/>
          <w:sz w:val="24"/>
          <w:szCs w:val="24"/>
        </w:rPr>
        <w:t xml:space="preserve"> </w:t>
      </w:r>
      <w:r w:rsidRPr="00C10A4A">
        <w:rPr>
          <w:rFonts w:ascii="Times New Roman" w:hAnsi="Times New Roman"/>
          <w:sz w:val="28"/>
          <w:szCs w:val="24"/>
        </w:rPr>
        <w:t>Выкатной</w:t>
      </w:r>
      <w:r w:rsidRPr="00C10A4A">
        <w:rPr>
          <w:rFonts w:ascii="Times New Roman" w:hAnsi="Times New Roman"/>
          <w:sz w:val="24"/>
          <w:szCs w:val="24"/>
        </w:rPr>
        <w:t xml:space="preserve"> </w:t>
      </w:r>
    </w:p>
    <w:p w:rsidR="00E57CBB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C10A4A">
        <w:rPr>
          <w:rFonts w:ascii="Times New Roman" w:hAnsi="Times New Roman"/>
          <w:spacing w:val="-1"/>
          <w:sz w:val="28"/>
          <w:szCs w:val="28"/>
        </w:rPr>
        <w:t xml:space="preserve">Контрольно-счетному </w:t>
      </w:r>
      <w:r w:rsidRPr="00C10A4A">
        <w:rPr>
          <w:rFonts w:ascii="Times New Roman" w:hAnsi="Times New Roman"/>
          <w:spacing w:val="-2"/>
          <w:sz w:val="28"/>
          <w:szCs w:val="28"/>
        </w:rPr>
        <w:t xml:space="preserve">органу </w:t>
      </w:r>
    </w:p>
    <w:p w:rsidR="00E57CBB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C10A4A">
        <w:rPr>
          <w:rFonts w:ascii="Times New Roman" w:hAnsi="Times New Roman"/>
          <w:spacing w:val="-2"/>
          <w:sz w:val="28"/>
          <w:szCs w:val="28"/>
        </w:rPr>
        <w:t>Ханты-Мансийского района</w:t>
      </w:r>
    </w:p>
    <w:p w:rsidR="00E57CBB" w:rsidRPr="00C10A4A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E57CBB" w:rsidRPr="00C10A4A" w:rsidRDefault="00E57CBB" w:rsidP="00E57CB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CBB" w:rsidRPr="00E110B7" w:rsidRDefault="00E57CBB" w:rsidP="00E57CBB">
      <w:pPr>
        <w:shd w:val="clear" w:color="auto" w:fill="FFFFFF"/>
        <w:spacing w:after="0" w:line="324" w:lineRule="exact"/>
        <w:ind w:left="36" w:right="7" w:firstLine="749"/>
        <w:jc w:val="both"/>
        <w:rPr>
          <w:rFonts w:ascii="Times New Roman" w:hAnsi="Times New Roman"/>
          <w:color w:val="FF0000"/>
          <w:sz w:val="28"/>
          <w:szCs w:val="28"/>
        </w:rPr>
      </w:pPr>
      <w:r w:rsidRPr="00C10A4A">
        <w:rPr>
          <w:rFonts w:ascii="Times New Roman" w:hAnsi="Times New Roman"/>
          <w:sz w:val="28"/>
          <w:szCs w:val="28"/>
        </w:rPr>
        <w:t xml:space="preserve">В целях осуществления внешнего муниципального финансового контроля и соблюдения Федерального закона от 07.02.2011 №6-ФЗ «Об </w:t>
      </w:r>
      <w:r w:rsidRPr="00C10A4A">
        <w:rPr>
          <w:rFonts w:ascii="Times New Roman" w:hAnsi="Times New Roman"/>
          <w:spacing w:val="-1"/>
          <w:sz w:val="28"/>
          <w:szCs w:val="28"/>
        </w:rPr>
        <w:t xml:space="preserve">общих принципах организации и деятельности контрольно-счетных органов </w:t>
      </w:r>
      <w:r w:rsidRPr="00C10A4A">
        <w:rPr>
          <w:rFonts w:ascii="Times New Roman" w:hAnsi="Times New Roman"/>
          <w:sz w:val="28"/>
          <w:szCs w:val="28"/>
        </w:rPr>
        <w:t>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48E">
        <w:rPr>
          <w:rFonts w:ascii="Times New Roman" w:hAnsi="Times New Roman"/>
          <w:sz w:val="28"/>
          <w:szCs w:val="28"/>
        </w:rPr>
        <w:t>рассмотрев предложения Думы Ханты-Мансийского района,</w:t>
      </w:r>
    </w:p>
    <w:p w:rsidR="00E57CBB" w:rsidRPr="00E110B7" w:rsidRDefault="00E57CBB" w:rsidP="00E57CBB">
      <w:pPr>
        <w:shd w:val="clear" w:color="auto" w:fill="FFFFFF"/>
        <w:spacing w:after="0" w:line="324" w:lineRule="exact"/>
        <w:ind w:left="36" w:right="7" w:firstLine="74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57CBB" w:rsidRPr="00C10A4A" w:rsidRDefault="00E57CBB" w:rsidP="00E57CB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0A4A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E57CBB" w:rsidRDefault="00E57CBB" w:rsidP="00707F37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0A4A">
        <w:rPr>
          <w:rFonts w:ascii="Times New Roman" w:hAnsi="Times New Roman"/>
          <w:b/>
          <w:sz w:val="28"/>
          <w:szCs w:val="28"/>
        </w:rPr>
        <w:t>РЕШИЛ:</w:t>
      </w:r>
    </w:p>
    <w:p w:rsidR="002B10A3" w:rsidRPr="00C10A4A" w:rsidRDefault="002B10A3" w:rsidP="00707F37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7CBB" w:rsidRDefault="00E57CBB" w:rsidP="00D02F0A">
      <w:pPr>
        <w:shd w:val="clear" w:color="auto" w:fill="FFFFFF"/>
        <w:spacing w:after="0" w:line="324" w:lineRule="exact"/>
        <w:ind w:left="36" w:right="7" w:firstLine="531"/>
        <w:jc w:val="both"/>
        <w:rPr>
          <w:rFonts w:ascii="Times New Roman" w:hAnsi="Times New Roman"/>
          <w:sz w:val="28"/>
          <w:szCs w:val="24"/>
        </w:rPr>
      </w:pPr>
      <w:r w:rsidRPr="00C10A4A">
        <w:rPr>
          <w:rFonts w:ascii="Times New Roman" w:hAnsi="Times New Roman"/>
          <w:sz w:val="28"/>
          <w:szCs w:val="24"/>
        </w:rPr>
        <w:t>1. Передать полномочия Контрольно-счетного органа сельского поселения Выкатной</w:t>
      </w:r>
      <w:r w:rsidRPr="0043348E">
        <w:rPr>
          <w:rFonts w:ascii="Times New Roman" w:hAnsi="Times New Roman"/>
          <w:sz w:val="28"/>
          <w:szCs w:val="24"/>
        </w:rPr>
        <w:t xml:space="preserve"> </w:t>
      </w:r>
      <w:r w:rsidRPr="00C10A4A">
        <w:rPr>
          <w:rFonts w:ascii="Times New Roman" w:hAnsi="Times New Roman"/>
          <w:sz w:val="28"/>
          <w:szCs w:val="24"/>
        </w:rPr>
        <w:t xml:space="preserve">Контрольно-счетному </w:t>
      </w:r>
      <w:r>
        <w:rPr>
          <w:rFonts w:ascii="Times New Roman" w:hAnsi="Times New Roman"/>
          <w:sz w:val="28"/>
          <w:szCs w:val="24"/>
        </w:rPr>
        <w:t>органу Ханты-Мансийского района</w:t>
      </w:r>
      <w:r w:rsidR="00D02F0A">
        <w:rPr>
          <w:rFonts w:ascii="Times New Roman" w:hAnsi="Times New Roman"/>
          <w:sz w:val="28"/>
          <w:szCs w:val="24"/>
        </w:rPr>
        <w:t xml:space="preserve"> по</w:t>
      </w:r>
      <w:r w:rsidRPr="00C10A4A">
        <w:rPr>
          <w:rFonts w:ascii="Times New Roman" w:hAnsi="Times New Roman"/>
          <w:sz w:val="28"/>
          <w:szCs w:val="24"/>
        </w:rPr>
        <w:t xml:space="preserve"> осуществлению внешнего муни</w:t>
      </w:r>
      <w:r>
        <w:rPr>
          <w:rFonts w:ascii="Times New Roman" w:hAnsi="Times New Roman"/>
          <w:sz w:val="28"/>
          <w:szCs w:val="24"/>
        </w:rPr>
        <w:t xml:space="preserve">ципального финансового </w:t>
      </w:r>
      <w:r w:rsidR="003D462D">
        <w:rPr>
          <w:rFonts w:ascii="Times New Roman" w:hAnsi="Times New Roman"/>
          <w:sz w:val="28"/>
          <w:szCs w:val="24"/>
        </w:rPr>
        <w:t>контроля.</w:t>
      </w:r>
    </w:p>
    <w:p w:rsidR="00E57CBB" w:rsidRPr="00C10A4A" w:rsidRDefault="00707F37" w:rsidP="00707F37">
      <w:pPr>
        <w:shd w:val="clear" w:color="auto" w:fill="FFFFFF"/>
        <w:spacing w:after="0" w:line="324" w:lineRule="exact"/>
        <w:ind w:left="36" w:right="7" w:firstLine="53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E57CBB" w:rsidRPr="0043348E">
        <w:rPr>
          <w:rFonts w:ascii="Times New Roman" w:hAnsi="Times New Roman"/>
          <w:sz w:val="28"/>
          <w:szCs w:val="24"/>
        </w:rPr>
        <w:t xml:space="preserve">. Заключить с Думой Ханты-Мансийского района соответствующее соглашение </w:t>
      </w:r>
      <w:r w:rsidR="00E57CBB">
        <w:rPr>
          <w:rFonts w:ascii="Times New Roman" w:hAnsi="Times New Roman"/>
          <w:sz w:val="28"/>
          <w:szCs w:val="24"/>
        </w:rPr>
        <w:t>согласно приложению.</w:t>
      </w:r>
    </w:p>
    <w:p w:rsidR="00E57CBB" w:rsidRDefault="00707F37" w:rsidP="00707F37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3</w:t>
      </w:r>
      <w:r w:rsidR="00E57CBB">
        <w:rPr>
          <w:rFonts w:ascii="Times New Roman" w:hAnsi="Times New Roman"/>
          <w:sz w:val="28"/>
          <w:szCs w:val="24"/>
        </w:rPr>
        <w:t xml:space="preserve">. Решение Совета депутатов сельского поселения Выкатной от </w:t>
      </w:r>
      <w:r w:rsidR="002B10A3">
        <w:rPr>
          <w:rFonts w:ascii="Times New Roman" w:hAnsi="Times New Roman"/>
          <w:sz w:val="28"/>
          <w:szCs w:val="24"/>
        </w:rPr>
        <w:t xml:space="preserve">24.08.2018 </w:t>
      </w:r>
      <w:r w:rsidR="00E57CBB">
        <w:rPr>
          <w:rFonts w:ascii="Times New Roman" w:hAnsi="Times New Roman"/>
          <w:sz w:val="28"/>
          <w:szCs w:val="24"/>
        </w:rPr>
        <w:t xml:space="preserve">  №</w:t>
      </w:r>
      <w:r w:rsidR="002B10A3">
        <w:rPr>
          <w:rFonts w:ascii="Times New Roman" w:hAnsi="Times New Roman"/>
          <w:sz w:val="28"/>
          <w:szCs w:val="24"/>
        </w:rPr>
        <w:t>142</w:t>
      </w:r>
      <w:r w:rsidR="00E57CBB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E57CBB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E57CBB" w:rsidRPr="00C10A4A">
        <w:rPr>
          <w:rFonts w:ascii="Times New Roman" w:hAnsi="Times New Roman"/>
          <w:spacing w:val="-2"/>
          <w:sz w:val="28"/>
          <w:szCs w:val="28"/>
        </w:rPr>
        <w:t>О передаче</w:t>
      </w:r>
      <w:r w:rsidR="00E57CBB" w:rsidRPr="00C10A4A">
        <w:rPr>
          <w:rFonts w:ascii="Times New Roman" w:hAnsi="Times New Roman"/>
          <w:sz w:val="24"/>
          <w:szCs w:val="24"/>
        </w:rPr>
        <w:t xml:space="preserve"> </w:t>
      </w:r>
      <w:r w:rsidR="00E57CBB" w:rsidRPr="00C10A4A">
        <w:rPr>
          <w:rFonts w:ascii="Times New Roman" w:hAnsi="Times New Roman"/>
          <w:spacing w:val="-3"/>
          <w:sz w:val="28"/>
          <w:szCs w:val="28"/>
        </w:rPr>
        <w:t xml:space="preserve">полномочий Контрольно-счетного </w:t>
      </w:r>
      <w:r w:rsidR="00E57CBB" w:rsidRPr="00C10A4A">
        <w:rPr>
          <w:rFonts w:ascii="Times New Roman" w:hAnsi="Times New Roman"/>
          <w:spacing w:val="-1"/>
          <w:sz w:val="28"/>
          <w:szCs w:val="28"/>
        </w:rPr>
        <w:t>органа сельского поселения</w:t>
      </w:r>
      <w:r w:rsidR="00E57CBB" w:rsidRPr="00C10A4A">
        <w:rPr>
          <w:rFonts w:ascii="Times New Roman" w:hAnsi="Times New Roman"/>
          <w:sz w:val="24"/>
          <w:szCs w:val="24"/>
        </w:rPr>
        <w:t xml:space="preserve"> </w:t>
      </w:r>
      <w:r w:rsidR="00E57CBB" w:rsidRPr="00C10A4A">
        <w:rPr>
          <w:rFonts w:ascii="Times New Roman" w:hAnsi="Times New Roman"/>
          <w:sz w:val="28"/>
          <w:szCs w:val="24"/>
        </w:rPr>
        <w:t>Выкатной</w:t>
      </w:r>
      <w:r w:rsidR="00E57CBB" w:rsidRPr="00C10A4A">
        <w:rPr>
          <w:rFonts w:ascii="Times New Roman" w:hAnsi="Times New Roman"/>
          <w:sz w:val="24"/>
          <w:szCs w:val="24"/>
        </w:rPr>
        <w:t xml:space="preserve"> </w:t>
      </w:r>
      <w:r w:rsidR="00E57CBB">
        <w:rPr>
          <w:rFonts w:ascii="Times New Roman" w:hAnsi="Times New Roman"/>
          <w:sz w:val="28"/>
          <w:szCs w:val="28"/>
        </w:rPr>
        <w:t xml:space="preserve"> </w:t>
      </w:r>
      <w:r w:rsidR="00E57CBB" w:rsidRPr="00C10A4A">
        <w:rPr>
          <w:rFonts w:ascii="Times New Roman" w:hAnsi="Times New Roman"/>
          <w:spacing w:val="-1"/>
          <w:sz w:val="28"/>
          <w:szCs w:val="28"/>
        </w:rPr>
        <w:t xml:space="preserve">Контрольно-счетному </w:t>
      </w:r>
      <w:r w:rsidR="00E57CBB" w:rsidRPr="00C10A4A">
        <w:rPr>
          <w:rFonts w:ascii="Times New Roman" w:hAnsi="Times New Roman"/>
          <w:spacing w:val="-2"/>
          <w:sz w:val="28"/>
          <w:szCs w:val="28"/>
        </w:rPr>
        <w:t>органу Ханты-Мансийского района</w:t>
      </w:r>
      <w:r w:rsidR="00E57CBB">
        <w:rPr>
          <w:rFonts w:ascii="Times New Roman" w:hAnsi="Times New Roman"/>
          <w:spacing w:val="-2"/>
          <w:sz w:val="28"/>
          <w:szCs w:val="28"/>
        </w:rPr>
        <w:t>» считать утратившим силу.</w:t>
      </w:r>
    </w:p>
    <w:p w:rsidR="00E57CBB" w:rsidRDefault="00E57CBB" w:rsidP="00707F37">
      <w:pPr>
        <w:shd w:val="clear" w:color="auto" w:fill="FFFFFF"/>
        <w:spacing w:after="187" w:line="324" w:lineRule="exact"/>
        <w:ind w:left="36" w:right="7" w:firstLine="74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Pr="00C10A4A">
        <w:rPr>
          <w:rFonts w:ascii="Times New Roman" w:hAnsi="Times New Roman"/>
          <w:sz w:val="28"/>
          <w:szCs w:val="24"/>
        </w:rPr>
        <w:t>. Настоящее решение вступает в силу с момента его подписания и подлежит обнарод</w:t>
      </w:r>
      <w:r w:rsidR="00707F37">
        <w:rPr>
          <w:rFonts w:ascii="Times New Roman" w:hAnsi="Times New Roman"/>
          <w:sz w:val="28"/>
          <w:szCs w:val="24"/>
        </w:rPr>
        <w:t>ованию в установленном порядке.</w:t>
      </w:r>
    </w:p>
    <w:p w:rsidR="00D02F0A" w:rsidRPr="00707F37" w:rsidRDefault="00D02F0A" w:rsidP="003D462D">
      <w:pPr>
        <w:shd w:val="clear" w:color="auto" w:fill="FFFFFF"/>
        <w:spacing w:after="187" w:line="324" w:lineRule="exact"/>
        <w:ind w:right="7"/>
        <w:jc w:val="both"/>
        <w:rPr>
          <w:rFonts w:ascii="Times New Roman" w:hAnsi="Times New Roman"/>
          <w:sz w:val="28"/>
          <w:szCs w:val="24"/>
        </w:rPr>
      </w:pPr>
    </w:p>
    <w:p w:rsidR="00E57CBB" w:rsidRDefault="00E57CBB" w:rsidP="00E57CB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33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</w:p>
    <w:p w:rsidR="00E57CBB" w:rsidRDefault="00E57CBB" w:rsidP="00E57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Выкатной                                                                Н.Г. Щепёткин</w:t>
      </w:r>
    </w:p>
    <w:p w:rsidR="00E57CBB" w:rsidRDefault="00707F37" w:rsidP="00707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07F37" w:rsidRDefault="00707F37" w:rsidP="00707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707F37" w:rsidRDefault="00707F37" w:rsidP="00707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E57CBB" w:rsidRPr="002B10A3" w:rsidRDefault="008C43F3" w:rsidP="002B10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B10A3">
        <w:rPr>
          <w:rFonts w:ascii="Times New Roman" w:hAnsi="Times New Roman"/>
          <w:sz w:val="28"/>
          <w:szCs w:val="28"/>
        </w:rPr>
        <w:t xml:space="preserve"> </w:t>
      </w:r>
    </w:p>
    <w:p w:rsidR="00E57CBB" w:rsidRDefault="00707F37" w:rsidP="00B16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B10A3" w:rsidRPr="00B16DC4" w:rsidRDefault="002B10A3" w:rsidP="002B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C4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2B10A3" w:rsidRPr="00B16DC4" w:rsidRDefault="002B10A3" w:rsidP="002B1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16DC4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</w:t>
      </w:r>
      <w:r w:rsidRPr="00B16DC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2B10A3" w:rsidRPr="00B16DC4" w:rsidRDefault="002B10A3" w:rsidP="002B1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16DC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2B10A3" w:rsidRPr="00B16DC4" w:rsidRDefault="002B10A3" w:rsidP="002B1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16DC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(далее – Соглашение)</w:t>
      </w:r>
    </w:p>
    <w:p w:rsidR="002B10A3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>г. Ханты-Мансийск</w:t>
      </w: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6DC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16DC4">
        <w:rPr>
          <w:rFonts w:ascii="Times New Roman" w:hAnsi="Times New Roman" w:cs="Times New Roman"/>
          <w:sz w:val="28"/>
          <w:szCs w:val="28"/>
        </w:rPr>
        <w:t>____»___________года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0A3" w:rsidRPr="002F0D16" w:rsidRDefault="002B10A3" w:rsidP="002B1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Бюджетного кодекса Российской Федерации,           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16DC4">
        <w:rPr>
          <w:rFonts w:ascii="Times New Roman" w:hAnsi="Times New Roman" w:cs="Times New Roman"/>
          <w:sz w:val="28"/>
          <w:szCs w:val="28"/>
        </w:rPr>
        <w:t xml:space="preserve">«Об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сфере закупок товаров, работ, услуг для обеспечения государственных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муниципальных нужд», решением Думы Ханты-Мансийского района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27.07.2015 № 491 «Об определении Порядка заключения соглашений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органами местного самоуправления поселений, входящих в состав Ханты-Мансийского района,  о передаче части полномочий по решению вопросов местного значения», Дума Ханты-Мансийского района (далее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3D462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– Дума района), в лице председателя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Захарова Петра Николаевича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Бурычкиной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Оксаны Алексеевны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действующего на основании Положения о Контрольно-счетной палате Ханты-Мансийского района и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Совет депутатов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Выкатной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–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Совет депутатов), в лице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главы сельского поселения, исполняющего полномочия </w:t>
      </w:r>
      <w:r w:rsidRPr="00B40B8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председателя Щеп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ё</w:t>
      </w:r>
      <w:r w:rsidRPr="00B40B8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ткина Николая </w:t>
      </w:r>
      <w:proofErr w:type="spellStart"/>
      <w:r w:rsidRPr="00B40B8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Герольдовича</w:t>
      </w:r>
      <w:proofErr w:type="spellEnd"/>
      <w:r w:rsidRPr="00B40B8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действующего на основании Устава сельского поселения Выкатной, далее именуемые «Стороны», заключили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настоящее Соглашение во исполнение решения Думы Ханты-Мансийского района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17.10.2017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206 «О передаче контрольно-счетной палате     Ханты-Мансийского района полномочий контрольно-счетных органов сельских поселений Ханты-Мансийского района по осуществлению внешнего муниципального финансового контроля»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 решени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я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Выкатной </w:t>
      </w:r>
      <w:r w:rsidRPr="00B16DC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17.08.2017 № 113 «О передаче полномочий Контрольно-счетного органа сельского поселения Выкатной Контрольно-счетному органу Ханты-Мансийского района»</w:t>
      </w:r>
      <w:r w:rsidRPr="002F0D16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 xml:space="preserve"> (с изменениями), о нижеследующем.</w:t>
      </w:r>
    </w:p>
    <w:p w:rsidR="002B10A3" w:rsidRDefault="002B10A3" w:rsidP="002B1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2B10A3" w:rsidRPr="002B10A3" w:rsidRDefault="002B10A3" w:rsidP="002B10A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6DC4">
        <w:rPr>
          <w:rFonts w:ascii="Times New Roman" w:hAnsi="Times New Roman"/>
          <w:b/>
          <w:sz w:val="28"/>
          <w:szCs w:val="28"/>
        </w:rPr>
        <w:lastRenderedPageBreak/>
        <w:t>Предмет Соглашения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                    КСП района 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>сельского поселения Выкатной</w:t>
      </w:r>
      <w:r w:rsidRPr="00B16DC4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контроля, указанных в соответствии с пунктом 1.2. настоящего Соглашения, и передача из бюджета поселения </w:t>
      </w:r>
      <w:r>
        <w:rPr>
          <w:rFonts w:ascii="Times New Roman" w:hAnsi="Times New Roman"/>
          <w:sz w:val="28"/>
          <w:szCs w:val="28"/>
        </w:rPr>
        <w:t>Выкатной</w:t>
      </w:r>
      <w:r w:rsidRPr="00B16DC4">
        <w:rPr>
          <w:rFonts w:ascii="Times New Roman" w:hAnsi="Times New Roman"/>
          <w:sz w:val="28"/>
          <w:szCs w:val="28"/>
        </w:rPr>
        <w:t xml:space="preserve"> в бюджет Ханты-Мансийского района межбюджетных трансфертов на осуществление переданных полномочий.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 xml:space="preserve">КСП района передаются полномочия в части осуществления внешнего муниципального финансового контроля в соответствии                       с Бюджетным кодексом Российской Федерации, Федеральными законами                от 07.02.2011 № 6-ФЗ </w:t>
      </w:r>
      <w:r w:rsidRPr="00B16DC4">
        <w:rPr>
          <w:rFonts w:ascii="Times New Roman" w:hAnsi="Times New Roman"/>
          <w:bCs/>
          <w:kern w:val="28"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                              и муниципальных образований», от </w:t>
      </w:r>
      <w:r w:rsidRPr="00B16DC4">
        <w:rPr>
          <w:rFonts w:ascii="Times New Roman" w:hAnsi="Times New Roman"/>
          <w:sz w:val="28"/>
          <w:szCs w:val="28"/>
        </w:rPr>
        <w:t xml:space="preserve">05.04.2013 № 44-ФЗ </w:t>
      </w:r>
      <w:r w:rsidRPr="00B16DC4">
        <w:rPr>
          <w:rFonts w:ascii="Times New Roman" w:hAnsi="Times New Roman"/>
          <w:bCs/>
          <w:kern w:val="28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bCs/>
          <w:kern w:val="28"/>
          <w:sz w:val="28"/>
          <w:szCs w:val="28"/>
        </w:rPr>
        <w:t>Внешняя проверка годового отчета об исполнении бюджета поселения и экспертиза проекта бюджета поселения ежегодно включаются            в план работы КСП района.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bCs/>
          <w:kern w:val="28"/>
          <w:sz w:val="28"/>
          <w:szCs w:val="28"/>
        </w:rPr>
        <w:t>Другие контрольные и экспертно-аналитические мероприятия включаются в план работы КСП района на основании предложений Совета депутатов, представляемых в сроки, установленные для формирования плана работы КСП района.</w:t>
      </w:r>
    </w:p>
    <w:p w:rsidR="002B10A3" w:rsidRPr="004D59A4" w:rsidRDefault="002B10A3" w:rsidP="002B10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bCs/>
          <w:kern w:val="28"/>
          <w:sz w:val="28"/>
          <w:szCs w:val="28"/>
        </w:rPr>
        <w:tab/>
        <w:t xml:space="preserve">Контрольные и экспертно-аналитические мероприятия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</w:t>
      </w:r>
      <w:r w:rsidRPr="00B16DC4">
        <w:rPr>
          <w:rFonts w:ascii="Times New Roman" w:hAnsi="Times New Roman"/>
          <w:bCs/>
          <w:kern w:val="28"/>
          <w:sz w:val="28"/>
          <w:szCs w:val="28"/>
        </w:rPr>
        <w:t xml:space="preserve">в </w:t>
      </w:r>
      <w:proofErr w:type="gramStart"/>
      <w:r w:rsidRPr="00B16DC4">
        <w:rPr>
          <w:rFonts w:ascii="Times New Roman" w:hAnsi="Times New Roman"/>
          <w:bCs/>
          <w:kern w:val="28"/>
          <w:sz w:val="28"/>
          <w:szCs w:val="28"/>
        </w:rPr>
        <w:t>соответствии  с</w:t>
      </w:r>
      <w:proofErr w:type="gramEnd"/>
      <w:r w:rsidRPr="00B16DC4">
        <w:rPr>
          <w:rFonts w:ascii="Times New Roman" w:hAnsi="Times New Roman"/>
          <w:bCs/>
          <w:kern w:val="28"/>
          <w:sz w:val="28"/>
          <w:szCs w:val="28"/>
        </w:rPr>
        <w:t xml:space="preserve"> настоящим Соглашением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2B10A3" w:rsidRPr="002B10A3" w:rsidRDefault="002B10A3" w:rsidP="002B10A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DC4">
        <w:rPr>
          <w:rFonts w:ascii="Times New Roman" w:hAnsi="Times New Roman"/>
          <w:b/>
          <w:sz w:val="28"/>
          <w:szCs w:val="28"/>
        </w:rPr>
        <w:t>Срок действия Соглашения</w:t>
      </w:r>
    </w:p>
    <w:p w:rsidR="002B10A3" w:rsidRPr="00B16DC4" w:rsidRDefault="002B10A3" w:rsidP="002B10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ab/>
        <w:t xml:space="preserve">2.1. Настоящее Соглашение вступает в силу с 01 января </w:t>
      </w:r>
      <w:r>
        <w:rPr>
          <w:rFonts w:ascii="Times New Roman" w:hAnsi="Times New Roman"/>
          <w:sz w:val="28"/>
          <w:szCs w:val="28"/>
        </w:rPr>
        <w:t xml:space="preserve">2020 года               и действует </w:t>
      </w:r>
      <w:r w:rsidRPr="00B16DC4">
        <w:rPr>
          <w:rFonts w:ascii="Times New Roman" w:hAnsi="Times New Roman"/>
          <w:sz w:val="28"/>
          <w:szCs w:val="28"/>
        </w:rPr>
        <w:t xml:space="preserve">по 31 декабря </w:t>
      </w:r>
      <w:r>
        <w:rPr>
          <w:rFonts w:ascii="Times New Roman" w:hAnsi="Times New Roman"/>
          <w:sz w:val="28"/>
          <w:szCs w:val="28"/>
        </w:rPr>
        <w:t>2020</w:t>
      </w:r>
      <w:r w:rsidRPr="00B16DC4">
        <w:rPr>
          <w:rFonts w:ascii="Times New Roman" w:hAnsi="Times New Roman"/>
          <w:sz w:val="28"/>
          <w:szCs w:val="28"/>
        </w:rPr>
        <w:t xml:space="preserve"> года.</w:t>
      </w:r>
    </w:p>
    <w:p w:rsidR="002B10A3" w:rsidRPr="00B16DC4" w:rsidRDefault="002B10A3" w:rsidP="002B10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ab/>
        <w:t xml:space="preserve">2.2. Настоящее Соглашение подлежит ежегодному возобновлению                на тот же период, если ни одна из </w:t>
      </w:r>
      <w:r>
        <w:rPr>
          <w:rFonts w:ascii="Times New Roman" w:hAnsi="Times New Roman"/>
          <w:sz w:val="28"/>
          <w:szCs w:val="28"/>
        </w:rPr>
        <w:t>С</w:t>
      </w:r>
      <w:r w:rsidRPr="00B16DC4">
        <w:rPr>
          <w:rFonts w:ascii="Times New Roman" w:hAnsi="Times New Roman"/>
          <w:sz w:val="28"/>
          <w:szCs w:val="28"/>
        </w:rPr>
        <w:t>торон не уведомит другую, не позднее                     1 августа текущего года, о расторжении Соглашения.</w:t>
      </w:r>
    </w:p>
    <w:p w:rsidR="002B10A3" w:rsidRPr="00B16DC4" w:rsidRDefault="002B10A3" w:rsidP="002B10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10A3" w:rsidRPr="002B10A3" w:rsidRDefault="002B10A3" w:rsidP="002B10A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DC4">
        <w:rPr>
          <w:rFonts w:ascii="Times New Roman" w:hAnsi="Times New Roman"/>
          <w:b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2B10A3" w:rsidRPr="005C2C95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5C2C95">
        <w:rPr>
          <w:rFonts w:ascii="Times New Roman" w:hAnsi="Times New Roman"/>
          <w:sz w:val="28"/>
          <w:szCs w:val="28"/>
        </w:rPr>
        <w:t xml:space="preserve">Объем межбюджетных трансфертов на текущий финансовый год, предоставляемых из бюджета сельского поселения </w:t>
      </w:r>
      <w:r>
        <w:rPr>
          <w:rFonts w:ascii="Times New Roman" w:hAnsi="Times New Roman"/>
          <w:sz w:val="28"/>
          <w:szCs w:val="28"/>
        </w:rPr>
        <w:t xml:space="preserve">Выкатной                 </w:t>
      </w:r>
      <w:r w:rsidRPr="005C2C95">
        <w:rPr>
          <w:rFonts w:ascii="Times New Roman" w:hAnsi="Times New Roman"/>
          <w:sz w:val="28"/>
          <w:szCs w:val="28"/>
        </w:rPr>
        <w:t>в бюджет Ханты-Мансийского района на осуществление полномочий, предусмотренных настоящим Соглашением, определяется как:</w:t>
      </w:r>
    </w:p>
    <w:p w:rsidR="002B10A3" w:rsidRPr="00B16DC4" w:rsidRDefault="002B10A3" w:rsidP="002B10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10A3" w:rsidRPr="00B16DC4" w:rsidRDefault="002B10A3" w:rsidP="002B10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B16DC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DC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DC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16DC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DC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B16DC4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Pr="00B16DC4">
        <w:rPr>
          <w:rFonts w:ascii="Times New Roman" w:hAnsi="Times New Roman" w:cs="Times New Roman"/>
          <w:sz w:val="28"/>
          <w:szCs w:val="28"/>
        </w:rPr>
        <w:t>где</w:t>
      </w:r>
    </w:p>
    <w:p w:rsidR="002B10A3" w:rsidRPr="00B16DC4" w:rsidRDefault="002B10A3" w:rsidP="002B10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16DC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16DC4">
        <w:rPr>
          <w:rFonts w:ascii="Times New Roman" w:hAnsi="Times New Roman" w:cs="Times New Roman"/>
          <w:sz w:val="28"/>
          <w:szCs w:val="28"/>
        </w:rPr>
        <w:t xml:space="preserve"> – объем трансферта, подлежащий передаче в бюджет                           Ханты-Мансийского района;</w:t>
      </w:r>
    </w:p>
    <w:p w:rsidR="002B10A3" w:rsidRPr="00B16DC4" w:rsidRDefault="002B10A3" w:rsidP="002B10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6DC4">
        <w:rPr>
          <w:rFonts w:ascii="Times New Roman" w:hAnsi="Times New Roman" w:cs="Times New Roman"/>
          <w:sz w:val="28"/>
          <w:szCs w:val="28"/>
        </w:rPr>
        <w:t xml:space="preserve"> – расходы на оплату труда исчисляются как, годовой фонд инспектора контрольно-счетной палаты Ханты-Мансийского района,                      с начислениями, сформированный в соответствии с постановлением Правительства Ханты-Мансийского автономного округа – Югры                         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16DC4">
        <w:rPr>
          <w:rFonts w:ascii="Times New Roman" w:hAnsi="Times New Roman" w:cs="Times New Roman"/>
          <w:sz w:val="28"/>
          <w:szCs w:val="28"/>
        </w:rPr>
        <w:t xml:space="preserve">и муниципальных служащих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6DC4">
        <w:rPr>
          <w:rFonts w:ascii="Times New Roman" w:hAnsi="Times New Roman" w:cs="Times New Roman"/>
          <w:sz w:val="28"/>
          <w:szCs w:val="28"/>
        </w:rPr>
        <w:t>– Югре», разделенный на 12 месяцев и умноженный на 3 месяца (время, затраченное на исполнение полномочий);</w:t>
      </w:r>
    </w:p>
    <w:p w:rsidR="002B10A3" w:rsidRPr="00B16DC4" w:rsidRDefault="002B10A3" w:rsidP="002B10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16DC4">
        <w:rPr>
          <w:rFonts w:ascii="Times New Roman" w:hAnsi="Times New Roman" w:cs="Times New Roman"/>
          <w:sz w:val="28"/>
          <w:szCs w:val="28"/>
        </w:rPr>
        <w:t>1 – коэффициент иных затрат устанавливается равным 1,01;</w:t>
      </w:r>
    </w:p>
    <w:p w:rsidR="002B10A3" w:rsidRPr="00B16DC4" w:rsidRDefault="002B10A3" w:rsidP="002B10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</w:r>
      <w:r w:rsidRPr="00B16DC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16DC4">
        <w:rPr>
          <w:rFonts w:ascii="Times New Roman" w:hAnsi="Times New Roman" w:cs="Times New Roman"/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2B10A3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 xml:space="preserve">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16DC4">
        <w:rPr>
          <w:rFonts w:ascii="Times New Roman" w:hAnsi="Times New Roman"/>
          <w:sz w:val="28"/>
          <w:szCs w:val="28"/>
        </w:rPr>
        <w:t>и в случае заключения дополнительного соглашения.</w:t>
      </w:r>
    </w:p>
    <w:p w:rsidR="002B10A3" w:rsidRPr="006C6036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C6036">
        <w:rPr>
          <w:rFonts w:ascii="Times New Roman" w:hAnsi="Times New Roman"/>
          <w:sz w:val="28"/>
          <w:szCs w:val="28"/>
        </w:rPr>
        <w:t>Объем межбюджетных трансфертов, подлежащих передаче в бюджет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в 2020</w:t>
      </w:r>
      <w:r w:rsidRPr="006C6036">
        <w:rPr>
          <w:rFonts w:ascii="Times New Roman" w:hAnsi="Times New Roman"/>
          <w:sz w:val="28"/>
          <w:szCs w:val="28"/>
        </w:rPr>
        <w:t xml:space="preserve"> году составляет                             </w:t>
      </w:r>
      <w:r w:rsidRPr="003F06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9 366,00</w:t>
      </w:r>
      <w:r w:rsidRPr="003F06AD">
        <w:rPr>
          <w:rFonts w:ascii="Times New Roman" w:hAnsi="Times New Roman"/>
          <w:sz w:val="28"/>
          <w:szCs w:val="28"/>
        </w:rPr>
        <w:t xml:space="preserve"> рублей</w:t>
      </w:r>
      <w:r w:rsidRPr="006C6036">
        <w:rPr>
          <w:rFonts w:ascii="Times New Roman" w:hAnsi="Times New Roman"/>
          <w:sz w:val="28"/>
          <w:szCs w:val="28"/>
        </w:rPr>
        <w:t>.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0A3" w:rsidRPr="002B10A3" w:rsidRDefault="002B10A3" w:rsidP="002B10A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и обязанности С</w:t>
      </w:r>
      <w:r w:rsidRPr="00B16DC4">
        <w:rPr>
          <w:rFonts w:ascii="Times New Roman" w:hAnsi="Times New Roman"/>
          <w:b/>
          <w:sz w:val="28"/>
          <w:szCs w:val="28"/>
        </w:rPr>
        <w:t>торон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В целях реализации настоящего Соглашения Дума района: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6DC4">
        <w:rPr>
          <w:rFonts w:ascii="Times New Roman" w:hAnsi="Times New Roman" w:cs="Times New Roman"/>
          <w:sz w:val="28"/>
          <w:szCs w:val="28"/>
        </w:rPr>
        <w:t>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4.1.2.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6DC4">
        <w:rPr>
          <w:rFonts w:ascii="Times New Roman" w:hAnsi="Times New Roman" w:cs="Times New Roman"/>
          <w:sz w:val="28"/>
          <w:szCs w:val="28"/>
        </w:rPr>
        <w:t>станавливает штатную численность КСП района с учетом необходимости осуществления полномочий, переданных в соответствии                 с настоящим Соглашением;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4.1.3.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6DC4">
        <w:rPr>
          <w:rFonts w:ascii="Times New Roman" w:hAnsi="Times New Roman" w:cs="Times New Roman"/>
          <w:sz w:val="28"/>
          <w:szCs w:val="28"/>
        </w:rPr>
        <w:t xml:space="preserve">ожет устанавливать случаи и порядок использования собственных материальных ресурсов и финансовых средств муниципального района для осуществления полномочий, переданных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6DC4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4.1.4. П</w:t>
      </w:r>
      <w:r w:rsidRPr="00B16DC4">
        <w:rPr>
          <w:rFonts w:ascii="Times New Roman" w:hAnsi="Times New Roman" w:cs="Times New Roman"/>
          <w:sz w:val="28"/>
          <w:szCs w:val="28"/>
        </w:rPr>
        <w:t xml:space="preserve">олучает от КСП района информацию об осуществлении предусмотренных настоящим Соглашением полномочий и </w:t>
      </w:r>
      <w:proofErr w:type="gramStart"/>
      <w:r w:rsidRPr="00B16DC4">
        <w:rPr>
          <w:rFonts w:ascii="Times New Roman" w:hAnsi="Times New Roman" w:cs="Times New Roman"/>
          <w:sz w:val="28"/>
          <w:szCs w:val="28"/>
        </w:rPr>
        <w:t>результатах проведенных контрольных</w:t>
      </w:r>
      <w:proofErr w:type="gramEnd"/>
      <w:r w:rsidRPr="00B16DC4">
        <w:rPr>
          <w:rFonts w:ascii="Times New Roman" w:hAnsi="Times New Roman" w:cs="Times New Roman"/>
          <w:sz w:val="28"/>
          <w:szCs w:val="28"/>
        </w:rPr>
        <w:t xml:space="preserve"> и экспертно-аналитических мероприятиях.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 П</w:t>
      </w:r>
      <w:r w:rsidRPr="00B16DC4">
        <w:rPr>
          <w:rFonts w:ascii="Times New Roman" w:hAnsi="Times New Roman" w:cs="Times New Roman"/>
          <w:sz w:val="28"/>
          <w:szCs w:val="28"/>
        </w:rPr>
        <w:t>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4.2.2. Р</w:t>
      </w:r>
      <w:r w:rsidRPr="00B16DC4">
        <w:rPr>
          <w:rFonts w:ascii="Times New Roman" w:hAnsi="Times New Roman" w:cs="Times New Roman"/>
          <w:sz w:val="28"/>
          <w:szCs w:val="28"/>
        </w:rPr>
        <w:t xml:space="preserve">ассматривает отчеты и заключения, а также предложения               КСП района по результатам проведения контрольных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DC4">
        <w:rPr>
          <w:rFonts w:ascii="Times New Roman" w:hAnsi="Times New Roman" w:cs="Times New Roman"/>
          <w:sz w:val="28"/>
          <w:szCs w:val="28"/>
        </w:rPr>
        <w:t xml:space="preserve"> и экспертно-аналитических мероприятий;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4.2.3.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6DC4">
        <w:rPr>
          <w:rFonts w:ascii="Times New Roman" w:hAnsi="Times New Roman" w:cs="Times New Roman"/>
          <w:sz w:val="28"/>
          <w:szCs w:val="28"/>
        </w:rPr>
        <w:t>меет право опубликовывать информацию о проведенных мероприятиях в средствах массовой информации;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4.2.4. Р</w:t>
      </w:r>
      <w:r w:rsidRPr="00B16DC4">
        <w:rPr>
          <w:rFonts w:ascii="Times New Roman" w:hAnsi="Times New Roman" w:cs="Times New Roman"/>
          <w:sz w:val="28"/>
          <w:szCs w:val="28"/>
        </w:rPr>
        <w:t>ассматривает обращения КСП района по поводу устранения препятствий для выполнения предусмотренных настоящим Соглашением полномочий, принимает соответствующие меры.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2B10A3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4.3.1. В</w:t>
      </w:r>
      <w:r w:rsidRPr="00B16DC4">
        <w:rPr>
          <w:rFonts w:ascii="Times New Roman" w:hAnsi="Times New Roman" w:cs="Times New Roman"/>
          <w:sz w:val="28"/>
          <w:szCs w:val="28"/>
        </w:rPr>
        <w:t>ключает в планы своей работы – ежегодно: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иные контрольные и экспертно-аналитические мероприятия с учетом, переданных  фина</w:t>
      </w:r>
      <w:r>
        <w:rPr>
          <w:rFonts w:ascii="Times New Roman" w:hAnsi="Times New Roman" w:cs="Times New Roman"/>
          <w:sz w:val="28"/>
          <w:szCs w:val="28"/>
        </w:rPr>
        <w:t>нсовых средств на их исполнение.</w:t>
      </w:r>
    </w:p>
    <w:p w:rsidR="002B10A3" w:rsidRPr="00614C5B" w:rsidRDefault="002B10A3" w:rsidP="002B1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9A4">
        <w:rPr>
          <w:rFonts w:ascii="Times New Roman" w:hAnsi="Times New Roman" w:cs="Times New Roman"/>
          <w:sz w:val="28"/>
          <w:szCs w:val="28"/>
        </w:rPr>
        <w:t>Заключение по результатам экспертизы проекта бюджета сельского поселения предоставляется КСП района в срок не позднее 25 календарных дней со дня получения КСП района проекта решения о бюджете сельского поселения на очередной финансовый год и плановый период;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4.3.2. Д</w:t>
      </w:r>
      <w:r w:rsidRPr="00B16DC4">
        <w:rPr>
          <w:rFonts w:ascii="Times New Roman" w:hAnsi="Times New Roman" w:cs="Times New Roman"/>
          <w:sz w:val="28"/>
          <w:szCs w:val="28"/>
        </w:rPr>
        <w:t>ля подготовки к внешней проверке годового отчета                              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4.3.3. О</w:t>
      </w:r>
      <w:r w:rsidRPr="00B16DC4">
        <w:rPr>
          <w:rFonts w:ascii="Times New Roman" w:hAnsi="Times New Roman" w:cs="Times New Roman"/>
          <w:sz w:val="28"/>
          <w:szCs w:val="28"/>
        </w:rPr>
        <w:t>пределяет формы, цели, задачи и исполнителей проводимых мероприятий, способы их проведения,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4.3.4. И</w:t>
      </w:r>
      <w:r w:rsidRPr="00B16DC4">
        <w:rPr>
          <w:rFonts w:ascii="Times New Roman" w:hAnsi="Times New Roman" w:cs="Times New Roman"/>
          <w:sz w:val="28"/>
          <w:szCs w:val="28"/>
        </w:rPr>
        <w:t xml:space="preserve">меет право проводить </w:t>
      </w:r>
      <w:proofErr w:type="gramStart"/>
      <w:r w:rsidRPr="00B16DC4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D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6DC4">
        <w:rPr>
          <w:rFonts w:ascii="Times New Roman" w:hAnsi="Times New Roman" w:cs="Times New Roman"/>
          <w:sz w:val="28"/>
          <w:szCs w:val="28"/>
        </w:rPr>
        <w:t xml:space="preserve"> экспертно-аналитические мероприятия совместно с другими органами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6DC4">
        <w:rPr>
          <w:rFonts w:ascii="Times New Roman" w:hAnsi="Times New Roman" w:cs="Times New Roman"/>
          <w:sz w:val="28"/>
          <w:szCs w:val="28"/>
        </w:rPr>
        <w:t>и организациями, с привлечением специалистов и независимых экспертов;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4.3.5. П</w:t>
      </w:r>
      <w:r w:rsidRPr="00B16DC4">
        <w:rPr>
          <w:rFonts w:ascii="Times New Roman" w:hAnsi="Times New Roman" w:cs="Times New Roman"/>
          <w:sz w:val="28"/>
          <w:szCs w:val="28"/>
        </w:rPr>
        <w:t>о результатам проведенных мероприятий, направляет Совету депутатов отчеты и (или) заключения, вправе направлять указанные материалы иным органам местного самоуправления поселения;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4.3.6.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6DC4">
        <w:rPr>
          <w:rFonts w:ascii="Times New Roman" w:hAnsi="Times New Roman" w:cs="Times New Roman"/>
          <w:sz w:val="28"/>
          <w:szCs w:val="28"/>
        </w:rPr>
        <w:t>ринимает предусмотренные законодательством меры                         по устранению и предотвращению выявляемых нарушений;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4.3.7.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6DC4">
        <w:rPr>
          <w:rFonts w:ascii="Times New Roman" w:hAnsi="Times New Roman" w:cs="Times New Roman"/>
          <w:sz w:val="28"/>
          <w:szCs w:val="28"/>
        </w:rPr>
        <w:t xml:space="preserve">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4.3.8.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6DC4">
        <w:rPr>
          <w:rFonts w:ascii="Times New Roman" w:hAnsi="Times New Roman" w:cs="Times New Roman"/>
          <w:sz w:val="28"/>
          <w:szCs w:val="28"/>
        </w:rPr>
        <w:t xml:space="preserve"> случае возникновения препятствий для осуществления предусмотренных настоящим Соглашени</w:t>
      </w:r>
      <w:r>
        <w:rPr>
          <w:rFonts w:ascii="Times New Roman" w:hAnsi="Times New Roman" w:cs="Times New Roman"/>
          <w:sz w:val="28"/>
          <w:szCs w:val="28"/>
        </w:rPr>
        <w:t xml:space="preserve">ем полномочий может обращаться </w:t>
      </w:r>
      <w:r w:rsidRPr="00B16DC4">
        <w:rPr>
          <w:rFonts w:ascii="Times New Roman" w:hAnsi="Times New Roman" w:cs="Times New Roman"/>
          <w:sz w:val="28"/>
          <w:szCs w:val="28"/>
        </w:rPr>
        <w:t>в Совет депутатов с предложениями по их устранению;</w:t>
      </w:r>
    </w:p>
    <w:p w:rsidR="002B10A3" w:rsidRPr="00B16DC4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  <w:t xml:space="preserve">4.3.9.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6DC4">
        <w:rPr>
          <w:rFonts w:ascii="Times New Roman" w:hAnsi="Times New Roman" w:cs="Times New Roman"/>
          <w:sz w:val="28"/>
          <w:szCs w:val="28"/>
        </w:rPr>
        <w:t>азмещает информацию о проведенных мероприятиях                        на официальном сайте органов местного самоуправления                             Ханты-Мансийского района в сети Интернет.</w:t>
      </w:r>
    </w:p>
    <w:p w:rsidR="002B10A3" w:rsidRDefault="002B10A3" w:rsidP="002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tab/>
      </w:r>
    </w:p>
    <w:p w:rsidR="002B10A3" w:rsidRPr="002B10A3" w:rsidRDefault="002B10A3" w:rsidP="002B10A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Ответственность С</w:t>
      </w:r>
      <w:r w:rsidRPr="00B16DC4">
        <w:rPr>
          <w:rFonts w:ascii="Times New Roman" w:hAnsi="Times New Roman"/>
          <w:b/>
          <w:sz w:val="28"/>
          <w:szCs w:val="28"/>
        </w:rPr>
        <w:t>торон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2B10A3" w:rsidRPr="00B16DC4" w:rsidRDefault="002B10A3" w:rsidP="002B10A3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2B10A3" w:rsidRPr="002B10A3" w:rsidRDefault="002B10A3" w:rsidP="002B10A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DC4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 xml:space="preserve">Настоящее Соглашение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Действие настоящего Соглашения может быть прекращено досрочно по соглашению Сторон.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 xml:space="preserve">Соглашение прекращает действие после окончания проводимых в соответствии с ним контрольных или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6DC4">
        <w:rPr>
          <w:rFonts w:ascii="Times New Roman" w:hAnsi="Times New Roman"/>
          <w:sz w:val="28"/>
          <w:szCs w:val="28"/>
        </w:rPr>
        <w:t>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2B10A3" w:rsidRPr="00B16DC4" w:rsidRDefault="002B10A3" w:rsidP="002B10A3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6DC4">
        <w:rPr>
          <w:rFonts w:ascii="Times New Roman" w:hAnsi="Times New Roman"/>
          <w:sz w:val="28"/>
          <w:szCs w:val="28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2B10A3" w:rsidRPr="00B16DC4" w:rsidTr="0024232B">
        <w:tc>
          <w:tcPr>
            <w:tcW w:w="5070" w:type="dxa"/>
          </w:tcPr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10A3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B10A3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2B10A3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П.Н. Захаров</w:t>
            </w:r>
          </w:p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501" w:type="dxa"/>
          </w:tcPr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10A3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поселения, исполняющий полномочия председателя</w:t>
            </w: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Совета депута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сельского поселения Выкатной</w:t>
            </w:r>
          </w:p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Н.Г. Щепёткин</w:t>
            </w:r>
          </w:p>
          <w:p w:rsidR="002B10A3" w:rsidRDefault="002B10A3" w:rsidP="0024232B">
            <w:pPr>
              <w:spacing w:before="240"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____________________</w:t>
            </w:r>
          </w:p>
          <w:p w:rsidR="002B10A3" w:rsidRPr="00B16DC4" w:rsidRDefault="002B10A3" w:rsidP="0024232B">
            <w:pPr>
              <w:spacing w:before="240"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10A3" w:rsidRPr="00B16DC4" w:rsidTr="0024232B">
        <w:trPr>
          <w:trHeight w:val="1759"/>
        </w:trPr>
        <w:tc>
          <w:tcPr>
            <w:tcW w:w="5070" w:type="dxa"/>
          </w:tcPr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  О.А.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Бурычкина</w:t>
            </w:r>
            <w:proofErr w:type="spellEnd"/>
          </w:p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«_____» _______________________</w:t>
            </w:r>
          </w:p>
        </w:tc>
        <w:tc>
          <w:tcPr>
            <w:tcW w:w="4501" w:type="dxa"/>
          </w:tcPr>
          <w:p w:rsidR="002B10A3" w:rsidRPr="00B16DC4" w:rsidRDefault="002B10A3" w:rsidP="0024232B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22C2" w:rsidRPr="00B16DC4" w:rsidRDefault="002B10A3" w:rsidP="00D9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022C2" w:rsidRPr="00B16DC4" w:rsidSect="00707F37">
      <w:footerReference w:type="default" r:id="rId7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C4C" w:rsidRDefault="00794C4C" w:rsidP="001E2DCD">
      <w:pPr>
        <w:spacing w:after="0" w:line="240" w:lineRule="auto"/>
      </w:pPr>
      <w:r>
        <w:separator/>
      </w:r>
    </w:p>
  </w:endnote>
  <w:endnote w:type="continuationSeparator" w:id="0">
    <w:p w:rsidR="00794C4C" w:rsidRDefault="00794C4C" w:rsidP="001E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50775"/>
      <w:docPartObj>
        <w:docPartGallery w:val="Page Numbers (Bottom of Page)"/>
        <w:docPartUnique/>
      </w:docPartObj>
    </w:sdtPr>
    <w:sdtEndPr/>
    <w:sdtContent>
      <w:p w:rsidR="001E2DCD" w:rsidRDefault="001E2D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2CF">
          <w:rPr>
            <w:noProof/>
          </w:rPr>
          <w:t>1</w:t>
        </w:r>
        <w:r>
          <w:fldChar w:fldCharType="end"/>
        </w:r>
      </w:p>
    </w:sdtContent>
  </w:sdt>
  <w:p w:rsidR="001E2DCD" w:rsidRDefault="001E2D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C4C" w:rsidRDefault="00794C4C" w:rsidP="001E2DCD">
      <w:pPr>
        <w:spacing w:after="0" w:line="240" w:lineRule="auto"/>
      </w:pPr>
      <w:r>
        <w:separator/>
      </w:r>
    </w:p>
  </w:footnote>
  <w:footnote w:type="continuationSeparator" w:id="0">
    <w:p w:rsidR="00794C4C" w:rsidRDefault="00794C4C" w:rsidP="001E2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90"/>
    <w:rsid w:val="000007CC"/>
    <w:rsid w:val="00003547"/>
    <w:rsid w:val="00004053"/>
    <w:rsid w:val="00005E0B"/>
    <w:rsid w:val="000060E9"/>
    <w:rsid w:val="000104FB"/>
    <w:rsid w:val="000105B8"/>
    <w:rsid w:val="000112F9"/>
    <w:rsid w:val="00013E89"/>
    <w:rsid w:val="000146CA"/>
    <w:rsid w:val="00014C3A"/>
    <w:rsid w:val="000167BA"/>
    <w:rsid w:val="00021D5B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442DC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97DBB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F5E"/>
    <w:rsid w:val="00176984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12"/>
    <w:rsid w:val="001D1FBD"/>
    <w:rsid w:val="001D4936"/>
    <w:rsid w:val="001D5171"/>
    <w:rsid w:val="001D6BF1"/>
    <w:rsid w:val="001E2DCD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4E83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4797"/>
    <w:rsid w:val="00296E56"/>
    <w:rsid w:val="002A043D"/>
    <w:rsid w:val="002A09FF"/>
    <w:rsid w:val="002A1EED"/>
    <w:rsid w:val="002A294D"/>
    <w:rsid w:val="002A30C2"/>
    <w:rsid w:val="002A3731"/>
    <w:rsid w:val="002A4571"/>
    <w:rsid w:val="002A515A"/>
    <w:rsid w:val="002B03E6"/>
    <w:rsid w:val="002B10A3"/>
    <w:rsid w:val="002B1703"/>
    <w:rsid w:val="002B1762"/>
    <w:rsid w:val="002B248C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462D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01D4E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0703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D59A4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6C2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56D3D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2BA8"/>
    <w:rsid w:val="005A37C2"/>
    <w:rsid w:val="005A4D81"/>
    <w:rsid w:val="005A6C07"/>
    <w:rsid w:val="005B18CA"/>
    <w:rsid w:val="005B5CBA"/>
    <w:rsid w:val="005B6646"/>
    <w:rsid w:val="005B7EE4"/>
    <w:rsid w:val="005C11A9"/>
    <w:rsid w:val="005C2C95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EED"/>
    <w:rsid w:val="00634819"/>
    <w:rsid w:val="00635071"/>
    <w:rsid w:val="00636946"/>
    <w:rsid w:val="00642C3D"/>
    <w:rsid w:val="006431F7"/>
    <w:rsid w:val="00647D46"/>
    <w:rsid w:val="0065305F"/>
    <w:rsid w:val="0065373C"/>
    <w:rsid w:val="00654AD2"/>
    <w:rsid w:val="00655637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C6036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039"/>
    <w:rsid w:val="00707F0A"/>
    <w:rsid w:val="00707F37"/>
    <w:rsid w:val="0071432D"/>
    <w:rsid w:val="00714F6B"/>
    <w:rsid w:val="00715FB9"/>
    <w:rsid w:val="00717EC5"/>
    <w:rsid w:val="00724D3E"/>
    <w:rsid w:val="00726CFD"/>
    <w:rsid w:val="00731F18"/>
    <w:rsid w:val="00732378"/>
    <w:rsid w:val="00732EF7"/>
    <w:rsid w:val="007333B3"/>
    <w:rsid w:val="00733823"/>
    <w:rsid w:val="00733B47"/>
    <w:rsid w:val="007351F6"/>
    <w:rsid w:val="0074314B"/>
    <w:rsid w:val="00745A3A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0F44"/>
    <w:rsid w:val="00782B8F"/>
    <w:rsid w:val="007854BF"/>
    <w:rsid w:val="007860BA"/>
    <w:rsid w:val="00786CEF"/>
    <w:rsid w:val="007900D2"/>
    <w:rsid w:val="0079015B"/>
    <w:rsid w:val="007904AE"/>
    <w:rsid w:val="007948ED"/>
    <w:rsid w:val="00794C4C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0B36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414F"/>
    <w:rsid w:val="008A73AC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C43F3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5F90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4C90"/>
    <w:rsid w:val="009168B3"/>
    <w:rsid w:val="0092385C"/>
    <w:rsid w:val="00927FAB"/>
    <w:rsid w:val="00931177"/>
    <w:rsid w:val="00931F6E"/>
    <w:rsid w:val="0093542E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6598A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8EF"/>
    <w:rsid w:val="00AF1ACB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166F6"/>
    <w:rsid w:val="00B16DC4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8E9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2547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57F9C"/>
    <w:rsid w:val="00C603E0"/>
    <w:rsid w:val="00C648FA"/>
    <w:rsid w:val="00C706EF"/>
    <w:rsid w:val="00C74659"/>
    <w:rsid w:val="00C8034B"/>
    <w:rsid w:val="00C853CF"/>
    <w:rsid w:val="00C857B4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63DC"/>
    <w:rsid w:val="00CE0B8D"/>
    <w:rsid w:val="00CE1348"/>
    <w:rsid w:val="00CE1612"/>
    <w:rsid w:val="00CE2214"/>
    <w:rsid w:val="00CE4788"/>
    <w:rsid w:val="00CE5513"/>
    <w:rsid w:val="00CE571F"/>
    <w:rsid w:val="00CE5DCD"/>
    <w:rsid w:val="00CE68F5"/>
    <w:rsid w:val="00CE6D22"/>
    <w:rsid w:val="00CF13C2"/>
    <w:rsid w:val="00CF32B6"/>
    <w:rsid w:val="00CF46FB"/>
    <w:rsid w:val="00CF6D7E"/>
    <w:rsid w:val="00D00D6A"/>
    <w:rsid w:val="00D02358"/>
    <w:rsid w:val="00D025FC"/>
    <w:rsid w:val="00D02F0A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15FD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1FC3"/>
    <w:rsid w:val="00DD3567"/>
    <w:rsid w:val="00DD423F"/>
    <w:rsid w:val="00DD5E6F"/>
    <w:rsid w:val="00DD62C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57CBB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4544"/>
    <w:rsid w:val="00F35437"/>
    <w:rsid w:val="00F35B5E"/>
    <w:rsid w:val="00F41F9A"/>
    <w:rsid w:val="00F42F10"/>
    <w:rsid w:val="00F43B61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C0AB"/>
  <w15:docId w15:val="{26B20CEC-DAD7-445E-86A1-0EB19B20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C4"/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1E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DCD"/>
  </w:style>
  <w:style w:type="paragraph" w:styleId="a7">
    <w:name w:val="footer"/>
    <w:basedOn w:val="a"/>
    <w:link w:val="a8"/>
    <w:uiPriority w:val="99"/>
    <w:unhideWhenUsed/>
    <w:rsid w:val="001E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DCD"/>
  </w:style>
  <w:style w:type="paragraph" w:styleId="a9">
    <w:name w:val="Balloon Text"/>
    <w:basedOn w:val="a"/>
    <w:link w:val="aa"/>
    <w:uiPriority w:val="99"/>
    <w:semiHidden/>
    <w:unhideWhenUsed/>
    <w:rsid w:val="00B1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HP</cp:lastModifiedBy>
  <cp:revision>4</cp:revision>
  <cp:lastPrinted>2018-08-29T05:50:00Z</cp:lastPrinted>
  <dcterms:created xsi:type="dcterms:W3CDTF">2019-08-13T07:08:00Z</dcterms:created>
  <dcterms:modified xsi:type="dcterms:W3CDTF">2019-08-13T09:58:00Z</dcterms:modified>
</cp:coreProperties>
</file>